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Jenncy Mejia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Humanities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Apr.1,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Sources</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Conservatives United. “</w:t>
      </w:r>
      <w:r w:rsidDel="00000000" w:rsidR="00000000" w:rsidRPr="00000000">
        <w:rPr>
          <w:rFonts w:ascii="Times New Roman" w:cs="Times New Roman" w:eastAsia="Times New Roman" w:hAnsi="Times New Roman"/>
          <w:color w:val="404040"/>
          <w:sz w:val="24"/>
          <w:szCs w:val="24"/>
          <w:rtl w:val="0"/>
        </w:rPr>
        <w:t xml:space="preserve">7 Reasons Liberals Are Wrong on Gun Control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http://conservativesunited.com/7-reasons-liberals-wrong-gun-control/.</w:t>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source is relevant to my topic because it provides evidence for my stance. The article basically mentions multiple arguments against gun control and some explanation behind them. It mostly talks about rights, crime and self defense. One really important point made in this article is the fact that criminals will not be affected by gun control because they do not follow that laws. I agree with this because if when it comes to laws, making them stricter may only make it harder for criminals to break it but it will not completely stop them, they will always find a way. Another good point made in the article is that hunters would be unfairly penalized because most gun control legislation is towards long guns like hunting rifles yet those are rarely involved in criminal activities.</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Morris. “10 Arguments for Gun Control.” </w:t>
      </w:r>
      <w:r w:rsidDel="00000000" w:rsidR="00000000" w:rsidRPr="00000000">
        <w:rPr>
          <w:rFonts w:ascii="Times New Roman" w:cs="Times New Roman" w:eastAsia="Times New Roman" w:hAnsi="Times New Roman"/>
          <w:i w:val="1"/>
          <w:sz w:val="24"/>
          <w:szCs w:val="24"/>
          <w:rtl w:val="0"/>
        </w:rPr>
        <w:t xml:space="preserve">Listverse</w:t>
      </w:r>
      <w:r w:rsidDel="00000000" w:rsidR="00000000" w:rsidRPr="00000000">
        <w:rPr>
          <w:rFonts w:ascii="Times New Roman" w:cs="Times New Roman" w:eastAsia="Times New Roman" w:hAnsi="Times New Roman"/>
          <w:sz w:val="24"/>
          <w:szCs w:val="24"/>
          <w:rtl w:val="0"/>
        </w:rPr>
        <w:t xml:space="preserve">, 20 June 2014, listverse.com/2013/04/21/10-arguments-for-gun-control/.</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source is also relevant because it provides the opposite stance for a counter argument in my paper. It has various arguments and many of which I have found</w:t>
        <w:tab/>
        <w:t xml:space="preserve">a rebuttal to already. One such argument would be that more guns cause more homicides. I already have a counter to that because we have more guns now than ever and murder rates have been on a decline for a while. Another rebuttal could be the fact that criminals are most likely to go after victims that are not armed which is why most mass shootings happen in gun free zones. Another argument is that the rate of suicides would decrease. I have a rebuttal to this as well because there many other ways to commit suicide if someone was suicidal, especially overdosing on drugs.</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Morris. “10 Arguments Against Gun Control.” </w:t>
      </w:r>
      <w:r w:rsidDel="00000000" w:rsidR="00000000" w:rsidRPr="00000000">
        <w:rPr>
          <w:rFonts w:ascii="Times New Roman" w:cs="Times New Roman" w:eastAsia="Times New Roman" w:hAnsi="Times New Roman"/>
          <w:i w:val="1"/>
          <w:sz w:val="24"/>
          <w:szCs w:val="24"/>
          <w:rtl w:val="0"/>
        </w:rPr>
        <w:t xml:space="preserve">Listverse</w:t>
      </w:r>
      <w:r w:rsidDel="00000000" w:rsidR="00000000" w:rsidRPr="00000000">
        <w:rPr>
          <w:rFonts w:ascii="Times New Roman" w:cs="Times New Roman" w:eastAsia="Times New Roman" w:hAnsi="Times New Roman"/>
          <w:sz w:val="24"/>
          <w:szCs w:val="24"/>
          <w:rtl w:val="0"/>
        </w:rPr>
        <w:t xml:space="preserve">, 20 June 2014, listverse.com/2013/12/12/10-arguments-against-gun-control/.</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source is important because it provides more information for my stance. This article goes more into depth on examples and other countries. One example that was good used in the article was prohibition and how banning alcohol instead raised the crime rate and did not work, so why would a ban on guns work. It talks about how the murder rate in the UK has risen since the ban on modern handguns. It also brings up how gun control did not work for Germany. There was a situation in which a child acquired an illegal gun in A nation with such strict gun control and went on a murder spree. </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